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4F" w:rsidRDefault="00CD756A" w:rsidP="00CD756A">
      <w:pPr>
        <w:jc w:val="center"/>
        <w:rPr>
          <w:b/>
          <w:sz w:val="28"/>
          <w:szCs w:val="28"/>
        </w:rPr>
      </w:pPr>
      <w:r w:rsidRPr="00CD756A">
        <w:rPr>
          <w:b/>
          <w:sz w:val="28"/>
          <w:szCs w:val="28"/>
        </w:rPr>
        <w:t>Javító vizsga témakörei</w:t>
      </w:r>
    </w:p>
    <w:p w:rsidR="00CC7387" w:rsidRDefault="00CC7387" w:rsidP="00CC7387">
      <w:pPr>
        <w:jc w:val="center"/>
        <w:rPr>
          <w:b/>
          <w:sz w:val="28"/>
          <w:szCs w:val="28"/>
        </w:rPr>
      </w:pPr>
      <w:r w:rsidRPr="00CD756A">
        <w:rPr>
          <w:b/>
          <w:sz w:val="28"/>
          <w:szCs w:val="28"/>
        </w:rPr>
        <w:t>2019. augusztus</w:t>
      </w:r>
    </w:p>
    <w:p w:rsidR="00A166B1" w:rsidRPr="00CD756A" w:rsidRDefault="00A166B1" w:rsidP="00CC7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CD756A" w:rsidRDefault="00CD756A" w:rsidP="00CD756A">
      <w:pPr>
        <w:rPr>
          <w:b/>
          <w:sz w:val="24"/>
          <w:szCs w:val="24"/>
        </w:rPr>
      </w:pPr>
    </w:p>
    <w:p w:rsidR="00A166B1" w:rsidRDefault="00A166B1" w:rsidP="00CD756A">
      <w:pPr>
        <w:rPr>
          <w:b/>
          <w:sz w:val="24"/>
          <w:szCs w:val="24"/>
        </w:rPr>
      </w:pPr>
      <w:bookmarkStart w:id="0" w:name="_GoBack"/>
      <w:bookmarkEnd w:id="0"/>
    </w:p>
    <w:p w:rsidR="00A166B1" w:rsidRDefault="00A166B1" w:rsidP="00CD756A">
      <w:pPr>
        <w:rPr>
          <w:b/>
          <w:sz w:val="24"/>
          <w:szCs w:val="24"/>
        </w:rPr>
      </w:pPr>
    </w:p>
    <w:p w:rsidR="00CD756A" w:rsidRPr="00CD756A" w:rsidRDefault="00CD756A" w:rsidP="00CD756A">
      <w:pPr>
        <w:rPr>
          <w:b/>
          <w:sz w:val="24"/>
          <w:szCs w:val="24"/>
          <w:u w:val="single"/>
        </w:rPr>
      </w:pPr>
      <w:r w:rsidRPr="00CD756A">
        <w:rPr>
          <w:b/>
          <w:sz w:val="24"/>
          <w:szCs w:val="24"/>
          <w:u w:val="single"/>
        </w:rPr>
        <w:t>9. osztály</w:t>
      </w:r>
    </w:p>
    <w:p w:rsidR="00CD756A" w:rsidRDefault="00CD756A" w:rsidP="00CD756A">
      <w:pPr>
        <w:rPr>
          <w:sz w:val="24"/>
          <w:szCs w:val="24"/>
        </w:rPr>
        <w:sectPr w:rsidR="00CD75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56A" w:rsidRPr="00CD756A" w:rsidRDefault="00CD756A" w:rsidP="00CD756A">
      <w:pPr>
        <w:rPr>
          <w:sz w:val="24"/>
          <w:szCs w:val="24"/>
        </w:rPr>
      </w:pPr>
      <w:r w:rsidRPr="00CD756A">
        <w:rPr>
          <w:sz w:val="24"/>
          <w:szCs w:val="24"/>
        </w:rPr>
        <w:lastRenderedPageBreak/>
        <w:t>Halmazok</w:t>
      </w:r>
    </w:p>
    <w:p w:rsidR="00CD756A" w:rsidRPr="00CD756A" w:rsidRDefault="00CD756A" w:rsidP="00CD756A">
      <w:pPr>
        <w:rPr>
          <w:sz w:val="24"/>
          <w:szCs w:val="24"/>
        </w:rPr>
      </w:pPr>
      <w:r w:rsidRPr="00CD756A">
        <w:rPr>
          <w:sz w:val="24"/>
          <w:szCs w:val="24"/>
        </w:rPr>
        <w:t>Arányosság</w:t>
      </w:r>
    </w:p>
    <w:p w:rsidR="00CD756A" w:rsidRDefault="00CD756A" w:rsidP="00CD756A">
      <w:pPr>
        <w:rPr>
          <w:sz w:val="24"/>
          <w:szCs w:val="24"/>
        </w:rPr>
      </w:pPr>
      <w:r w:rsidRPr="00CD756A">
        <w:rPr>
          <w:sz w:val="24"/>
          <w:szCs w:val="24"/>
        </w:rPr>
        <w:t>Pitagorasz-tétel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Törtek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Mértékegységek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Százalékszámítás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Geometria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Statisztika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Valószínűségszámítás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Függvények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Sorozatok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Egyenletek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Geometriai transzformációk</w:t>
      </w:r>
    </w:p>
    <w:p w:rsidR="00CD756A" w:rsidRDefault="00CD756A" w:rsidP="00CD756A">
      <w:pPr>
        <w:rPr>
          <w:sz w:val="24"/>
          <w:szCs w:val="24"/>
        </w:rPr>
        <w:sectPr w:rsidR="00CD756A" w:rsidSect="00CD75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C7387" w:rsidRDefault="00CC7387" w:rsidP="00CD756A">
      <w:pPr>
        <w:rPr>
          <w:sz w:val="24"/>
          <w:szCs w:val="24"/>
        </w:rPr>
      </w:pPr>
    </w:p>
    <w:p w:rsidR="00A166B1" w:rsidRPr="00CD756A" w:rsidRDefault="00A166B1" w:rsidP="00CD756A">
      <w:pPr>
        <w:rPr>
          <w:sz w:val="24"/>
          <w:szCs w:val="24"/>
        </w:rPr>
      </w:pPr>
    </w:p>
    <w:p w:rsidR="00CD756A" w:rsidRDefault="00CD756A" w:rsidP="00CD756A">
      <w:pPr>
        <w:rPr>
          <w:b/>
          <w:sz w:val="24"/>
          <w:szCs w:val="24"/>
          <w:u w:val="single"/>
        </w:rPr>
      </w:pPr>
      <w:r w:rsidRPr="00CD756A">
        <w:rPr>
          <w:b/>
          <w:sz w:val="24"/>
          <w:szCs w:val="24"/>
          <w:u w:val="single"/>
        </w:rPr>
        <w:t>10. osztály</w:t>
      </w:r>
    </w:p>
    <w:p w:rsidR="00CD756A" w:rsidRDefault="00CD756A" w:rsidP="00CD756A">
      <w:pPr>
        <w:rPr>
          <w:sz w:val="24"/>
          <w:szCs w:val="24"/>
        </w:rPr>
        <w:sectPr w:rsidR="00CD756A" w:rsidSect="00CD7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Halmazok 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Függvények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Sorozatok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Arányosság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Egyenletrendszerek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Másodfokú egyenletek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Hatványozás 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Térgeometria</w:t>
      </w:r>
    </w:p>
    <w:p w:rsidR="00CD756A" w:rsidRDefault="00CD756A" w:rsidP="00CD756A">
      <w:pPr>
        <w:rPr>
          <w:sz w:val="24"/>
          <w:szCs w:val="24"/>
        </w:rPr>
      </w:pPr>
      <w:r>
        <w:rPr>
          <w:sz w:val="24"/>
          <w:szCs w:val="24"/>
        </w:rPr>
        <w:t>Kombinatorika</w:t>
      </w:r>
    </w:p>
    <w:p w:rsidR="00CD756A" w:rsidRDefault="00CD756A" w:rsidP="00CD756A">
      <w:pPr>
        <w:rPr>
          <w:sz w:val="24"/>
          <w:szCs w:val="24"/>
        </w:rPr>
        <w:sectPr w:rsidR="00CD756A" w:rsidSect="00CD75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C7387" w:rsidRDefault="00CC7387" w:rsidP="00CD756A">
      <w:pPr>
        <w:rPr>
          <w:sz w:val="24"/>
          <w:szCs w:val="24"/>
        </w:rPr>
      </w:pPr>
    </w:p>
    <w:p w:rsidR="00A166B1" w:rsidRDefault="00A166B1" w:rsidP="00CD756A">
      <w:pPr>
        <w:rPr>
          <w:sz w:val="24"/>
          <w:szCs w:val="24"/>
        </w:rPr>
      </w:pPr>
    </w:p>
    <w:p w:rsidR="00CD756A" w:rsidRDefault="00CD756A" w:rsidP="00CD756A">
      <w:pPr>
        <w:rPr>
          <w:b/>
          <w:sz w:val="24"/>
          <w:szCs w:val="24"/>
          <w:u w:val="single"/>
        </w:rPr>
      </w:pPr>
      <w:r w:rsidRPr="00CD756A">
        <w:rPr>
          <w:b/>
          <w:sz w:val="24"/>
          <w:szCs w:val="24"/>
          <w:u w:val="single"/>
        </w:rPr>
        <w:t>KK</w:t>
      </w:r>
      <w:r>
        <w:rPr>
          <w:b/>
          <w:sz w:val="24"/>
          <w:szCs w:val="24"/>
          <w:u w:val="single"/>
        </w:rPr>
        <w:t xml:space="preserve"> </w:t>
      </w:r>
      <w:r w:rsidRPr="00CD756A">
        <w:rPr>
          <w:b/>
          <w:sz w:val="24"/>
          <w:szCs w:val="24"/>
          <w:u w:val="single"/>
        </w:rPr>
        <w:t>12</w:t>
      </w:r>
    </w:p>
    <w:p w:rsidR="00CC7387" w:rsidRDefault="00CC7387" w:rsidP="00CD756A">
      <w:pPr>
        <w:rPr>
          <w:sz w:val="24"/>
          <w:szCs w:val="24"/>
        </w:rPr>
        <w:sectPr w:rsidR="00CC7387" w:rsidSect="00CD7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56A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Kombinatorika, halmazok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Algebra és számelmélet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Függvények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Háromszögek, négyszögek, sokszögek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Egyenletek, egyenlőtlenségek, egyenletrendszerek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Egybevágósági transzformációk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Statisztika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Gondolkodási módszerek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A gyökvonás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A másodfokú egyenlet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Geometria</w:t>
      </w:r>
    </w:p>
    <w:p w:rsidR="00CC7387" w:rsidRDefault="00CC7387" w:rsidP="00CD756A">
      <w:pPr>
        <w:rPr>
          <w:sz w:val="24"/>
          <w:szCs w:val="24"/>
        </w:rPr>
      </w:pPr>
      <w:r>
        <w:rPr>
          <w:sz w:val="24"/>
          <w:szCs w:val="24"/>
        </w:rPr>
        <w:t>Szögfüggvények</w:t>
      </w:r>
    </w:p>
    <w:p w:rsidR="00CC7387" w:rsidRDefault="00A166B1" w:rsidP="00CD756A">
      <w:pPr>
        <w:rPr>
          <w:sz w:val="24"/>
          <w:szCs w:val="24"/>
        </w:rPr>
        <w:sectPr w:rsidR="00CC7387" w:rsidSect="00CC73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Valószínűségszámítás</w:t>
      </w:r>
    </w:p>
    <w:p w:rsidR="00CC7387" w:rsidRPr="00CD756A" w:rsidRDefault="00CC7387" w:rsidP="00A166B1">
      <w:pPr>
        <w:rPr>
          <w:sz w:val="24"/>
          <w:szCs w:val="24"/>
        </w:rPr>
      </w:pPr>
    </w:p>
    <w:sectPr w:rsidR="00CC7387" w:rsidRPr="00CD756A" w:rsidSect="00CD75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6A"/>
    <w:rsid w:val="004F664F"/>
    <w:rsid w:val="00A166B1"/>
    <w:rsid w:val="00CC7387"/>
    <w:rsid w:val="00C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E45B"/>
  <w15:chartTrackingRefBased/>
  <w15:docId w15:val="{DCB52451-F7DD-4ED3-A456-45151C72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Kedves Tanárok</dc:creator>
  <cp:keywords/>
  <dc:description/>
  <cp:lastModifiedBy>Kedves Tanárok</cp:lastModifiedBy>
  <cp:revision>2</cp:revision>
  <cp:lastPrinted>2019-06-28T10:51:00Z</cp:lastPrinted>
  <dcterms:created xsi:type="dcterms:W3CDTF">2019-06-28T10:27:00Z</dcterms:created>
  <dcterms:modified xsi:type="dcterms:W3CDTF">2019-06-28T10:51:00Z</dcterms:modified>
</cp:coreProperties>
</file>